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#1421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David Venta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David Venta and Sergio Hernandez Padron</w:t>
      </w:r>
    </w:p>
    <w:p w:rsidR="00000000" w:rsidDel="00000000" w:rsidP="00000000" w:rsidRDefault="00000000" w:rsidRPr="00000000" w14:paraId="0000000D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VIP Website 8.0</w:t>
      </w:r>
    </w:p>
    <w:p w:rsidR="00000000" w:rsidDel="00000000" w:rsidP="00000000" w:rsidRDefault="00000000" w:rsidRPr="00000000" w14:paraId="0000000F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Dr. Masoud Sadjadi, Dr. 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mallCaps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</w:t>
      </w:r>
      <w:r w:rsidDel="00000000" w:rsidR="00000000" w:rsidRPr="00000000">
        <w:rPr>
          <w:rFonts w:ascii="Arial" w:cs="Arial" w:eastAsia="Arial" w:hAnsi="Arial"/>
          <w:smallCaps w:val="1"/>
          <w:sz w:val="32"/>
          <w:szCs w:val="32"/>
          <w:rtl w:val="0"/>
        </w:rPr>
        <w:t xml:space="preserve">Re-design filters in admin panel.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As an admin, I would like to have useful filtering options, so that the entire panel is shown and not cut off. As well as having one filtering bar instead of two.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Show only useful filters on the admin panel such as first name, last name, email, role and semester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Re design repeated filters to have consistent drop down and combo box filters.</w:t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bookmarkStart w:colFirst="0" w:colLast="0" w:name="_mj8sclgfcnr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1zaz4192qd38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 Re-design filters in admin panel.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 Admin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must be logged in with administrative rights.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must be at the admin panel page - user maintenance tab.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is presented with useful filtering options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All filters are accessible to admin.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No need to scroll to the sides to see filters</w:t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ind w:left="720" w:firstLine="0"/>
        <w:contextualSpacing w:val="0"/>
        <w:rPr/>
      </w:pPr>
      <w:r w:rsidDel="00000000" w:rsidR="00000000" w:rsidRPr="00000000">
        <w:rPr/>
        <w:drawing>
          <wp:inline distB="114300" distT="114300" distL="114300" distR="114300">
            <wp:extent cx="4492368" cy="2744788"/>
            <wp:effectExtent b="0" l="0" r="0" t="0"/>
            <wp:docPr id="3" name="image7.jpg"/>
            <a:graphic>
              <a:graphicData uri="http://schemas.openxmlformats.org/drawingml/2006/picture">
                <pic:pic>
                  <pic:nvPicPr>
                    <pic:cNvPr id="0" name="image7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92368" cy="27447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ind w:left="0" w:firstLine="0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ind w:left="0" w:firstLine="0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Diagram:</w:t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ind w:left="1440" w:firstLine="720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ind w:left="1440" w:firstLine="720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3267075" cy="4219575"/>
            <wp:effectExtent b="0" l="0" r="0" t="0"/>
            <wp:docPr id="4" name="image8.jpg"/>
            <a:graphic>
              <a:graphicData uri="http://schemas.openxmlformats.org/drawingml/2006/picture">
                <pic:pic>
                  <pic:nvPicPr>
                    <pic:cNvPr id="0" name="image8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42195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Diagram:</w:t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5943600" cy="2959100"/>
            <wp:effectExtent b="0" l="0" r="0" t="0"/>
            <wp:docPr id="2" name="image6.jpg"/>
            <a:graphic>
              <a:graphicData uri="http://schemas.openxmlformats.org/drawingml/2006/picture">
                <pic:pic>
                  <pic:nvPicPr>
                    <pic:cNvPr id="0" name="image6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59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VIP-1421-U1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Description/Summary of Test: 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Filters show filtering options.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Filters are organized for user visibility. 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 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after="0" w:before="80" w:line="240" w:lineRule="auto"/>
        <w:ind w:left="720" w:firstLine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must be logged in with administrative rights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after="0" w:before="80" w:line="240" w:lineRule="auto"/>
        <w:ind w:left="720" w:firstLine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must be at the admin panel page - user maintenance tab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All tabs are visible 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Same as 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Guide:</w:t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5943600" cy="4076700"/>
            <wp:effectExtent b="0" l="0" r="0" t="0"/>
            <wp:docPr id="1" name="image5.jpg"/>
            <a:graphic>
              <a:graphicData uri="http://schemas.openxmlformats.org/drawingml/2006/picture">
                <pic:pic>
                  <pic:nvPicPr>
                    <pic:cNvPr id="0" name="image5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76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30j0zll" w:id="2"/>
      <w:bookmarkEnd w:id="2"/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  <w:contextualSpacing w:val="0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  <w:contextualSpacing w:val="0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  <w:contextualSpacing w:val="0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  <w:contextualSpacing w:val="0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  <w:contextualSpacing w:val="0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  <w:contextualSpacing w:val="0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5.jpg"/><Relationship Id="rId5" Type="http://schemas.openxmlformats.org/officeDocument/2006/relationships/styles" Target="styles.xml"/><Relationship Id="rId6" Type="http://schemas.openxmlformats.org/officeDocument/2006/relationships/image" Target="media/image7.jpg"/><Relationship Id="rId7" Type="http://schemas.openxmlformats.org/officeDocument/2006/relationships/image" Target="media/image8.jpg"/><Relationship Id="rId8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